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EE" w:rsidRDefault="00A003EE" w:rsidP="00A003EE">
      <w:pPr>
        <w:ind w:left="-567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A003EE" w:rsidRPr="00BE3A60" w:rsidRDefault="00A003EE" w:rsidP="00A003EE">
      <w:pPr>
        <w:ind w:left="-567"/>
        <w:jc w:val="right"/>
        <w:rPr>
          <w:i/>
          <w:sz w:val="24"/>
          <w:szCs w:val="24"/>
        </w:rPr>
      </w:pPr>
      <w:r w:rsidRPr="00BE3A60">
        <w:rPr>
          <w:i/>
          <w:sz w:val="24"/>
          <w:szCs w:val="24"/>
        </w:rPr>
        <w:t>ПРОЕКТ</w:t>
      </w:r>
    </w:p>
    <w:p w:rsidR="00A003EE" w:rsidRPr="00A003EE" w:rsidRDefault="00A003EE" w:rsidP="00A003EE">
      <w:pPr>
        <w:jc w:val="center"/>
        <w:rPr>
          <w:b/>
        </w:rPr>
      </w:pPr>
      <w:r w:rsidRPr="00A003EE">
        <w:rPr>
          <w:b/>
        </w:rPr>
        <w:t>25 мая 2017 года</w:t>
      </w:r>
    </w:p>
    <w:p w:rsidR="00A003EE" w:rsidRPr="00A003EE" w:rsidRDefault="00A003EE" w:rsidP="00A003EE">
      <w:pPr>
        <w:ind w:left="-142"/>
      </w:pPr>
      <w:r w:rsidRPr="00A003EE">
        <w:t>Место проведения: МФК «Лотте Плаза», Москва, Новинский бульвар, д.8</w:t>
      </w:r>
    </w:p>
    <w:p w:rsidR="00A003EE" w:rsidRPr="00A003EE" w:rsidRDefault="00A003EE" w:rsidP="00A003EE">
      <w:pPr>
        <w:jc w:val="center"/>
        <w:rPr>
          <w:b/>
        </w:rPr>
      </w:pPr>
      <w:r w:rsidRPr="00A003EE">
        <w:rPr>
          <w:b/>
        </w:rPr>
        <w:t>ПРОГРАММА ФОРУМА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A003EE" w:rsidRPr="00A003EE" w:rsidTr="007477AA">
        <w:tc>
          <w:tcPr>
            <w:tcW w:w="9889" w:type="dxa"/>
            <w:gridSpan w:val="2"/>
          </w:tcPr>
          <w:p w:rsidR="00A003EE" w:rsidRPr="00A003EE" w:rsidRDefault="00A003EE" w:rsidP="007477AA">
            <w:pPr>
              <w:jc w:val="center"/>
            </w:pPr>
            <w:r w:rsidRPr="00A003EE">
              <w:t>зал «Кристалл» А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  <w:rPr>
                <w:b/>
              </w:rPr>
            </w:pPr>
            <w:r w:rsidRPr="00A003EE">
              <w:rPr>
                <w:b/>
              </w:rPr>
              <w:t>9:00 ‒ 10:00</w:t>
            </w:r>
          </w:p>
        </w:tc>
        <w:tc>
          <w:tcPr>
            <w:tcW w:w="8080" w:type="dxa"/>
          </w:tcPr>
          <w:p w:rsidR="00A003EE" w:rsidRPr="00A003EE" w:rsidRDefault="00A003EE" w:rsidP="007477AA">
            <w:pPr>
              <w:rPr>
                <w:b/>
              </w:rPr>
            </w:pPr>
            <w:r w:rsidRPr="00A003EE">
              <w:rPr>
                <w:b/>
              </w:rPr>
              <w:t>Регистрация участников</w:t>
            </w:r>
          </w:p>
          <w:p w:rsidR="00A003EE" w:rsidRPr="00A003EE" w:rsidRDefault="00A003EE" w:rsidP="007477AA">
            <w:pPr>
              <w:rPr>
                <w:b/>
              </w:rPr>
            </w:pPr>
            <w:r w:rsidRPr="00A003EE">
              <w:rPr>
                <w:b/>
              </w:rPr>
              <w:t>Приветственный кофе-брейк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</w:pPr>
            <w:r w:rsidRPr="00A003EE">
              <w:t>10:00</w:t>
            </w:r>
          </w:p>
        </w:tc>
        <w:tc>
          <w:tcPr>
            <w:tcW w:w="8080" w:type="dxa"/>
          </w:tcPr>
          <w:p w:rsidR="00A003EE" w:rsidRPr="00A003EE" w:rsidRDefault="00A003EE" w:rsidP="007477AA">
            <w:r w:rsidRPr="00A003EE">
              <w:t>Открытие форума. Приветствия участникам форума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</w:pPr>
            <w:r w:rsidRPr="003B625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99509EC" wp14:editId="75AA8D5B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1313180</wp:posOffset>
                  </wp:positionV>
                  <wp:extent cx="5842635" cy="7934325"/>
                  <wp:effectExtent l="0" t="0" r="0" b="0"/>
                  <wp:wrapNone/>
                  <wp:docPr id="3" name="Рисунок 7" descr="Низ шабл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з шаблон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635" cy="793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03EE">
              <w:t>10:00 ‒ 11:30</w:t>
            </w:r>
          </w:p>
        </w:tc>
        <w:tc>
          <w:tcPr>
            <w:tcW w:w="8080" w:type="dxa"/>
          </w:tcPr>
          <w:p w:rsidR="00A003EE" w:rsidRPr="00A003EE" w:rsidRDefault="00A003EE" w:rsidP="007477AA">
            <w:r w:rsidRPr="00A003EE">
              <w:t>Панельная сессия: «Господдержка малого и среднего предпринимательства на государственном и региональном уровнях»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</w:pPr>
            <w:r w:rsidRPr="00A003EE">
              <w:t>11:30 ‒ 12:30</w:t>
            </w:r>
          </w:p>
        </w:tc>
        <w:tc>
          <w:tcPr>
            <w:tcW w:w="8080" w:type="dxa"/>
          </w:tcPr>
          <w:p w:rsidR="00A003EE" w:rsidRPr="00A003EE" w:rsidRDefault="00A003EE" w:rsidP="007477AA">
            <w:r w:rsidRPr="00A003EE">
              <w:t>Панельная сессия: «Франчайзинг – основной драйвер развития   малого предпринимательства России»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</w:pPr>
            <w:r w:rsidRPr="00A003EE">
              <w:t>12.30 ‒ 12.45</w:t>
            </w:r>
          </w:p>
        </w:tc>
        <w:tc>
          <w:tcPr>
            <w:tcW w:w="8080" w:type="dxa"/>
          </w:tcPr>
          <w:p w:rsidR="00A003EE" w:rsidRPr="00A003EE" w:rsidRDefault="00A003EE" w:rsidP="007477AA">
            <w:r w:rsidRPr="00A003EE">
              <w:t>«Инновации в области финансовых услуг для франчайзинга»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</w:pPr>
            <w:r w:rsidRPr="00A003EE">
              <w:t>12:45 ‒ 13:00</w:t>
            </w:r>
          </w:p>
        </w:tc>
        <w:tc>
          <w:tcPr>
            <w:tcW w:w="8080" w:type="dxa"/>
          </w:tcPr>
          <w:p w:rsidR="00A003EE" w:rsidRPr="00A003EE" w:rsidRDefault="00A003EE" w:rsidP="007477AA">
            <w:r w:rsidRPr="00A003EE">
              <w:t xml:space="preserve">«Практика защиты интеллектуальной собственности правообладателей - </w:t>
            </w:r>
            <w:proofErr w:type="spellStart"/>
            <w:r w:rsidRPr="00A003EE">
              <w:t>франчайзеров</w:t>
            </w:r>
            <w:proofErr w:type="spellEnd"/>
            <w:r w:rsidRPr="00A003EE">
              <w:t>»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  <w:rPr>
                <w:b/>
              </w:rPr>
            </w:pPr>
            <w:r w:rsidRPr="00A003EE">
              <w:rPr>
                <w:b/>
              </w:rPr>
              <w:t>13:00 ‒ 14:00</w:t>
            </w:r>
          </w:p>
        </w:tc>
        <w:tc>
          <w:tcPr>
            <w:tcW w:w="8080" w:type="dxa"/>
          </w:tcPr>
          <w:p w:rsidR="00A003EE" w:rsidRPr="00A003EE" w:rsidRDefault="00A003EE" w:rsidP="007477AA">
            <w:pPr>
              <w:rPr>
                <w:b/>
              </w:rPr>
            </w:pPr>
            <w:r w:rsidRPr="00A003EE">
              <w:rPr>
                <w:b/>
              </w:rPr>
              <w:t>Обед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</w:pPr>
            <w:r w:rsidRPr="00A003EE">
              <w:t>14:00 ‒ 15:30</w:t>
            </w:r>
          </w:p>
        </w:tc>
        <w:tc>
          <w:tcPr>
            <w:tcW w:w="8080" w:type="dxa"/>
          </w:tcPr>
          <w:p w:rsidR="00A003EE" w:rsidRPr="00A003EE" w:rsidRDefault="00A003EE" w:rsidP="007477AA">
            <w:r w:rsidRPr="00A003EE">
              <w:t>Научно практическая конференция: «Франчайзинг в глобальном контексте –  локомотив мировой экономики»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</w:pPr>
            <w:r w:rsidRPr="00A003EE">
              <w:t>15:30 – 17:00</w:t>
            </w:r>
          </w:p>
        </w:tc>
        <w:tc>
          <w:tcPr>
            <w:tcW w:w="8080" w:type="dxa"/>
          </w:tcPr>
          <w:p w:rsidR="00A003EE" w:rsidRPr="00A003EE" w:rsidRDefault="00A003EE" w:rsidP="007477AA">
            <w:r w:rsidRPr="00A003EE">
              <w:t>Дискуссия: «Развитие рынка франчайзинга в России. Франчайзинг в лицах»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</w:pPr>
            <w:r w:rsidRPr="00A003EE">
              <w:t>17:00 – 18:00</w:t>
            </w:r>
          </w:p>
        </w:tc>
        <w:tc>
          <w:tcPr>
            <w:tcW w:w="8080" w:type="dxa"/>
          </w:tcPr>
          <w:p w:rsidR="00A003EE" w:rsidRPr="00A003EE" w:rsidRDefault="00A003EE" w:rsidP="007477AA">
            <w:r w:rsidRPr="00A003EE">
              <w:t>Церемония награждения за вклад в дело развития франчайзинга</w:t>
            </w:r>
          </w:p>
        </w:tc>
      </w:tr>
      <w:tr w:rsidR="00A003EE" w:rsidRPr="00A003EE" w:rsidTr="007477AA">
        <w:tc>
          <w:tcPr>
            <w:tcW w:w="1809" w:type="dxa"/>
            <w:vAlign w:val="center"/>
          </w:tcPr>
          <w:p w:rsidR="00A003EE" w:rsidRPr="00A003EE" w:rsidRDefault="00A003EE" w:rsidP="007477AA">
            <w:pPr>
              <w:jc w:val="center"/>
              <w:rPr>
                <w:b/>
              </w:rPr>
            </w:pPr>
            <w:r w:rsidRPr="00A003EE">
              <w:rPr>
                <w:b/>
              </w:rPr>
              <w:t>18.00</w:t>
            </w:r>
          </w:p>
        </w:tc>
        <w:tc>
          <w:tcPr>
            <w:tcW w:w="8080" w:type="dxa"/>
          </w:tcPr>
          <w:p w:rsidR="00A003EE" w:rsidRPr="00A003EE" w:rsidRDefault="00A003EE" w:rsidP="007477AA">
            <w:pPr>
              <w:rPr>
                <w:b/>
              </w:rPr>
            </w:pPr>
            <w:r w:rsidRPr="00A003EE">
              <w:rPr>
                <w:b/>
              </w:rPr>
              <w:t>Закрытие пленарного заседания. Подведение итогов Форума</w:t>
            </w:r>
          </w:p>
        </w:tc>
      </w:tr>
    </w:tbl>
    <w:p w:rsidR="00A003EE" w:rsidRPr="00A003EE" w:rsidRDefault="00A003EE" w:rsidP="00A003EE">
      <w:pPr>
        <w:spacing w:after="0" w:line="240" w:lineRule="auto"/>
        <w:jc w:val="both"/>
      </w:pPr>
    </w:p>
    <w:p w:rsidR="00A003EE" w:rsidRPr="00A003EE" w:rsidRDefault="00A003EE" w:rsidP="00A003EE">
      <w:pPr>
        <w:spacing w:after="0" w:line="240" w:lineRule="auto"/>
        <w:jc w:val="center"/>
      </w:pPr>
      <w:r w:rsidRPr="00A003EE">
        <w:t>ПРОГРАММА ПАРАЛЛЕЛЬНЫХ СЕКЦИЙ ФОРУМА</w:t>
      </w:r>
    </w:p>
    <w:p w:rsidR="00A003EE" w:rsidRPr="00A003EE" w:rsidRDefault="00A003EE" w:rsidP="00A003EE">
      <w:pPr>
        <w:spacing w:after="0" w:line="240" w:lineRule="auto"/>
        <w:jc w:val="center"/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A003EE" w:rsidRPr="00A003EE" w:rsidTr="007477AA">
        <w:tc>
          <w:tcPr>
            <w:tcW w:w="9889" w:type="dxa"/>
            <w:gridSpan w:val="2"/>
          </w:tcPr>
          <w:p w:rsidR="00A003EE" w:rsidRPr="00A003EE" w:rsidRDefault="00A003EE" w:rsidP="007477AA">
            <w:pPr>
              <w:jc w:val="center"/>
            </w:pPr>
            <w:r w:rsidRPr="00A003EE">
              <w:t>зал «Кристалл» Б</w:t>
            </w:r>
          </w:p>
        </w:tc>
      </w:tr>
      <w:tr w:rsidR="00A003EE" w:rsidRPr="00A003EE" w:rsidTr="007477AA">
        <w:tc>
          <w:tcPr>
            <w:tcW w:w="1809" w:type="dxa"/>
            <w:vMerge w:val="restart"/>
            <w:vAlign w:val="center"/>
          </w:tcPr>
          <w:p w:rsidR="00A003EE" w:rsidRPr="00A003EE" w:rsidRDefault="00A003EE" w:rsidP="007477AA">
            <w:pPr>
              <w:jc w:val="center"/>
            </w:pPr>
            <w:r w:rsidRPr="00A003EE">
              <w:t>14:00 ‒ 17:00</w:t>
            </w:r>
          </w:p>
        </w:tc>
        <w:tc>
          <w:tcPr>
            <w:tcW w:w="8080" w:type="dxa"/>
          </w:tcPr>
          <w:p w:rsidR="00A003EE" w:rsidRPr="00A003EE" w:rsidRDefault="00A003EE" w:rsidP="007477AA">
            <w:r w:rsidRPr="00A003EE">
              <w:t>Презентации франшиз компаний</w:t>
            </w:r>
          </w:p>
        </w:tc>
      </w:tr>
      <w:tr w:rsidR="00A003EE" w:rsidRPr="00A003EE" w:rsidTr="007477AA">
        <w:tc>
          <w:tcPr>
            <w:tcW w:w="1809" w:type="dxa"/>
            <w:vMerge/>
          </w:tcPr>
          <w:p w:rsidR="00A003EE" w:rsidRPr="00A003EE" w:rsidRDefault="00A003EE" w:rsidP="007477AA"/>
        </w:tc>
        <w:tc>
          <w:tcPr>
            <w:tcW w:w="8080" w:type="dxa"/>
          </w:tcPr>
          <w:p w:rsidR="00A003EE" w:rsidRPr="00A003EE" w:rsidRDefault="00A003EE" w:rsidP="007477AA">
            <w:r w:rsidRPr="00A003EE">
              <w:t>Презентация бизнес-навигатора корпорации МСП</w:t>
            </w:r>
          </w:p>
        </w:tc>
      </w:tr>
      <w:tr w:rsidR="00A003EE" w:rsidRPr="00A003EE" w:rsidTr="007477AA">
        <w:tc>
          <w:tcPr>
            <w:tcW w:w="1809" w:type="dxa"/>
            <w:vMerge/>
          </w:tcPr>
          <w:p w:rsidR="00A003EE" w:rsidRPr="00A003EE" w:rsidRDefault="00A003EE" w:rsidP="007477AA"/>
        </w:tc>
        <w:tc>
          <w:tcPr>
            <w:tcW w:w="8080" w:type="dxa"/>
          </w:tcPr>
          <w:p w:rsidR="00A003EE" w:rsidRPr="00A003EE" w:rsidRDefault="00A003EE" w:rsidP="007477AA">
            <w:r w:rsidRPr="00A003EE">
              <w:t>Презентация банковских продуктов для малого и среднего бизнеса</w:t>
            </w:r>
          </w:p>
        </w:tc>
      </w:tr>
    </w:tbl>
    <w:p w:rsidR="00A003EE" w:rsidRPr="008558F6" w:rsidRDefault="00A003EE" w:rsidP="00A003EE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906D6D" w:rsidRDefault="00906D6D" w:rsidP="008558F6">
      <w:pPr>
        <w:jc w:val="center"/>
      </w:pPr>
    </w:p>
    <w:p w:rsidR="00B27AB8" w:rsidRDefault="00B27AB8" w:rsidP="00B27AB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sectPr w:rsidR="00B27AB8" w:rsidSect="003B6255">
      <w:headerReference w:type="default" r:id="rId9"/>
      <w:pgSz w:w="11906" w:h="16838"/>
      <w:pgMar w:top="238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53" w:rsidRDefault="00EC4053" w:rsidP="008558F6">
      <w:pPr>
        <w:spacing w:after="0" w:line="240" w:lineRule="auto"/>
      </w:pPr>
      <w:r>
        <w:separator/>
      </w:r>
    </w:p>
  </w:endnote>
  <w:endnote w:type="continuationSeparator" w:id="0">
    <w:p w:rsidR="00EC4053" w:rsidRDefault="00EC4053" w:rsidP="0085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53" w:rsidRDefault="00EC4053" w:rsidP="008558F6">
      <w:pPr>
        <w:spacing w:after="0" w:line="240" w:lineRule="auto"/>
      </w:pPr>
      <w:r>
        <w:separator/>
      </w:r>
    </w:p>
  </w:footnote>
  <w:footnote w:type="continuationSeparator" w:id="0">
    <w:p w:rsidR="00EC4053" w:rsidRDefault="00EC4053" w:rsidP="0085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8" w:rsidRPr="003B6255" w:rsidRDefault="003B6255" w:rsidP="003B6255">
    <w:pPr>
      <w:pStyle w:val="a3"/>
      <w:tabs>
        <w:tab w:val="clear" w:pos="9355"/>
        <w:tab w:val="right" w:pos="9781"/>
      </w:tabs>
      <w:ind w:left="2694" w:right="-426"/>
      <w:jc w:val="center"/>
      <w:rPr>
        <w:rFonts w:ascii="Arial" w:hAnsi="Arial" w:cs="Arial"/>
        <w:b/>
        <w:bCs/>
        <w:color w:val="073763"/>
        <w:sz w:val="22"/>
        <w:szCs w:val="22"/>
        <w:shd w:val="clear" w:color="auto" w:fill="FFFFFF"/>
      </w:rPr>
    </w:pPr>
    <w:r>
      <w:rPr>
        <w:rFonts w:ascii="Arial" w:hAnsi="Arial" w:cs="Arial"/>
        <w:noProof/>
        <w:color w:val="073763"/>
        <w:sz w:val="22"/>
        <w:szCs w:val="22"/>
        <w:lang w:eastAsia="ru-RU"/>
      </w:rPr>
      <w:drawing>
        <wp:anchor distT="152400" distB="152400" distL="152400" distR="152400" simplePos="0" relativeHeight="251658240" behindDoc="0" locked="0" layoutInCell="1" allowOverlap="1" wp14:anchorId="53C4CFF6" wp14:editId="406AF2F9">
          <wp:simplePos x="0" y="0"/>
          <wp:positionH relativeFrom="page">
            <wp:posOffset>5518785</wp:posOffset>
          </wp:positionH>
          <wp:positionV relativeFrom="page">
            <wp:posOffset>290830</wp:posOffset>
          </wp:positionV>
          <wp:extent cx="1677670" cy="650875"/>
          <wp:effectExtent l="19050" t="0" r="0" b="0"/>
          <wp:wrapThrough wrapText="bothSides">
            <wp:wrapPolygon edited="0">
              <wp:start x="4660" y="0"/>
              <wp:lineTo x="-245" y="0"/>
              <wp:lineTo x="-245" y="20230"/>
              <wp:lineTo x="16188" y="20230"/>
              <wp:lineTo x="16433" y="20230"/>
              <wp:lineTo x="20112" y="10115"/>
              <wp:lineTo x="21584" y="2529"/>
              <wp:lineTo x="21584" y="0"/>
              <wp:lineTo x="466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5087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73763"/>
        <w:sz w:val="22"/>
        <w:szCs w:val="22"/>
        <w:lang w:eastAsia="ru-RU"/>
      </w:rPr>
      <w:drawing>
        <wp:anchor distT="0" distB="0" distL="114300" distR="114300" simplePos="0" relativeHeight="251659264" behindDoc="0" locked="0" layoutInCell="1" allowOverlap="1" wp14:anchorId="61F82142" wp14:editId="0720C2E9">
          <wp:simplePos x="0" y="0"/>
          <wp:positionH relativeFrom="column">
            <wp:posOffset>-777066</wp:posOffset>
          </wp:positionH>
          <wp:positionV relativeFrom="paragraph">
            <wp:posOffset>-248689</wp:posOffset>
          </wp:positionV>
          <wp:extent cx="4192731" cy="1191491"/>
          <wp:effectExtent l="19050" t="0" r="0" b="0"/>
          <wp:wrapNone/>
          <wp:docPr id="2" name="Рисунок 1" descr="Logo_RAF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AFF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731" cy="1191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7AB8" w:rsidRPr="008558F6" w:rsidRDefault="00B27AB8" w:rsidP="008558F6">
    <w:pPr>
      <w:pStyle w:val="a3"/>
      <w:tabs>
        <w:tab w:val="clear" w:pos="9355"/>
        <w:tab w:val="right" w:pos="9781"/>
      </w:tabs>
      <w:ind w:left="2694" w:right="-426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47D"/>
    <w:multiLevelType w:val="hybridMultilevel"/>
    <w:tmpl w:val="3E34CED0"/>
    <w:lvl w:ilvl="0" w:tplc="9866FE90"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D734267"/>
    <w:multiLevelType w:val="hybridMultilevel"/>
    <w:tmpl w:val="77EA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3263C"/>
    <w:multiLevelType w:val="hybridMultilevel"/>
    <w:tmpl w:val="03C63CC2"/>
    <w:lvl w:ilvl="0" w:tplc="9866FE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F6"/>
    <w:rsid w:val="00006666"/>
    <w:rsid w:val="00047A22"/>
    <w:rsid w:val="000D0512"/>
    <w:rsid w:val="000D5265"/>
    <w:rsid w:val="000E6C88"/>
    <w:rsid w:val="001375C4"/>
    <w:rsid w:val="00144883"/>
    <w:rsid w:val="00174F77"/>
    <w:rsid w:val="00185872"/>
    <w:rsid w:val="002A19EB"/>
    <w:rsid w:val="002F3C08"/>
    <w:rsid w:val="00336689"/>
    <w:rsid w:val="00394A45"/>
    <w:rsid w:val="003B6255"/>
    <w:rsid w:val="00497710"/>
    <w:rsid w:val="00521C21"/>
    <w:rsid w:val="005A2A27"/>
    <w:rsid w:val="005C1030"/>
    <w:rsid w:val="005D1C5B"/>
    <w:rsid w:val="00600292"/>
    <w:rsid w:val="007023D7"/>
    <w:rsid w:val="00731876"/>
    <w:rsid w:val="007A5A02"/>
    <w:rsid w:val="008558F6"/>
    <w:rsid w:val="00856816"/>
    <w:rsid w:val="00880310"/>
    <w:rsid w:val="00906D6D"/>
    <w:rsid w:val="00977B8E"/>
    <w:rsid w:val="00A003EE"/>
    <w:rsid w:val="00A21AC6"/>
    <w:rsid w:val="00A90BD0"/>
    <w:rsid w:val="00AC16D2"/>
    <w:rsid w:val="00AF598B"/>
    <w:rsid w:val="00B27AB8"/>
    <w:rsid w:val="00B53DAD"/>
    <w:rsid w:val="00B80535"/>
    <w:rsid w:val="00BD6209"/>
    <w:rsid w:val="00BE3A60"/>
    <w:rsid w:val="00C23317"/>
    <w:rsid w:val="00D62EF6"/>
    <w:rsid w:val="00DF1E6F"/>
    <w:rsid w:val="00E06CAD"/>
    <w:rsid w:val="00EC4053"/>
    <w:rsid w:val="00F6675F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8F6"/>
  </w:style>
  <w:style w:type="paragraph" w:styleId="a5">
    <w:name w:val="footer"/>
    <w:basedOn w:val="a"/>
    <w:link w:val="a6"/>
    <w:uiPriority w:val="99"/>
    <w:semiHidden/>
    <w:unhideWhenUsed/>
    <w:rsid w:val="0085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8F6"/>
  </w:style>
  <w:style w:type="character" w:customStyle="1" w:styleId="apple-converted-space">
    <w:name w:val="apple-converted-space"/>
    <w:basedOn w:val="a0"/>
    <w:rsid w:val="008558F6"/>
  </w:style>
  <w:style w:type="character" w:styleId="a7">
    <w:name w:val="Hyperlink"/>
    <w:basedOn w:val="a0"/>
    <w:uiPriority w:val="99"/>
    <w:unhideWhenUsed/>
    <w:rsid w:val="002F3C08"/>
    <w:rPr>
      <w:color w:val="0000FF" w:themeColor="hyperlink"/>
      <w:u w:val="single"/>
    </w:rPr>
  </w:style>
  <w:style w:type="character" w:customStyle="1" w:styleId="st">
    <w:name w:val="st"/>
    <w:basedOn w:val="a0"/>
    <w:rsid w:val="002F3C08"/>
  </w:style>
  <w:style w:type="table" w:styleId="a8">
    <w:name w:val="Table Grid"/>
    <w:basedOn w:val="a1"/>
    <w:uiPriority w:val="59"/>
    <w:rsid w:val="00B2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21C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8F6"/>
  </w:style>
  <w:style w:type="paragraph" w:styleId="a5">
    <w:name w:val="footer"/>
    <w:basedOn w:val="a"/>
    <w:link w:val="a6"/>
    <w:uiPriority w:val="99"/>
    <w:semiHidden/>
    <w:unhideWhenUsed/>
    <w:rsid w:val="0085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8F6"/>
  </w:style>
  <w:style w:type="character" w:customStyle="1" w:styleId="apple-converted-space">
    <w:name w:val="apple-converted-space"/>
    <w:basedOn w:val="a0"/>
    <w:rsid w:val="008558F6"/>
  </w:style>
  <w:style w:type="character" w:styleId="a7">
    <w:name w:val="Hyperlink"/>
    <w:basedOn w:val="a0"/>
    <w:uiPriority w:val="99"/>
    <w:unhideWhenUsed/>
    <w:rsid w:val="002F3C08"/>
    <w:rPr>
      <w:color w:val="0000FF" w:themeColor="hyperlink"/>
      <w:u w:val="single"/>
    </w:rPr>
  </w:style>
  <w:style w:type="character" w:customStyle="1" w:styleId="st">
    <w:name w:val="st"/>
    <w:basedOn w:val="a0"/>
    <w:rsid w:val="002F3C08"/>
  </w:style>
  <w:style w:type="table" w:styleId="a8">
    <w:name w:val="Table Grid"/>
    <w:basedOn w:val="a1"/>
    <w:uiPriority w:val="59"/>
    <w:rsid w:val="00B2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21C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</dc:creator>
  <cp:lastModifiedBy>user</cp:lastModifiedBy>
  <cp:revision>2</cp:revision>
  <cp:lastPrinted>2017-05-04T13:44:00Z</cp:lastPrinted>
  <dcterms:created xsi:type="dcterms:W3CDTF">2017-05-16T07:14:00Z</dcterms:created>
  <dcterms:modified xsi:type="dcterms:W3CDTF">2017-05-16T07:14:00Z</dcterms:modified>
</cp:coreProperties>
</file>